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0ADA" w14:textId="5ADEF890" w:rsidR="00D43809" w:rsidRPr="00227677" w:rsidRDefault="00227677" w:rsidP="00227677">
      <w:pPr>
        <w:ind w:left="4320" w:hanging="3600"/>
        <w:rPr>
          <w:lang w:val="en-US"/>
        </w:rPr>
      </w:pPr>
      <w:r w:rsidRPr="00227677">
        <w:rPr>
          <w:noProof/>
          <w:lang w:val="en-US"/>
        </w:rPr>
        <w:drawing>
          <wp:inline distT="0" distB="0" distL="0" distR="0" wp14:anchorId="71086A21" wp14:editId="6ADC5A90">
            <wp:extent cx="1000265" cy="628738"/>
            <wp:effectExtent l="0" t="0" r="9525" b="0"/>
            <wp:docPr id="5429985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9985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0265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  <w:r w:rsidRPr="00227677">
        <w:rPr>
          <w:lang w:val="en-US"/>
        </w:rPr>
        <w:t>Open Joint-Stock Company “Envoys Vision Digital Exchange”</w:t>
      </w:r>
      <w:r w:rsidRPr="00227677">
        <w:rPr>
          <w:lang w:val="en-US"/>
        </w:rPr>
        <w:br/>
        <w:t>License of the State Financial Supervision Authority for conducting trading activities No. 01 dated August 25, 2021</w:t>
      </w:r>
      <w:r w:rsidRPr="00227677">
        <w:rPr>
          <w:lang w:val="en-US"/>
        </w:rPr>
        <w:br/>
        <w:t>Kyrgyz Republic, Bishkek, Frunze St., 300/3; Tel.: +996 (312) 884-448</w:t>
      </w:r>
      <w:r>
        <w:rPr>
          <w:lang w:val="en-US"/>
        </w:rPr>
        <w:t xml:space="preserve">. </w:t>
      </w:r>
      <w:r w:rsidRPr="00227677">
        <w:rPr>
          <w:lang w:val="en-US"/>
        </w:rPr>
        <w:t>Website: www.envoys.vision</w:t>
      </w:r>
    </w:p>
    <w:p w14:paraId="45DD6CE2" w14:textId="6385B8E8" w:rsidR="00644F6C" w:rsidRPr="004E50A5" w:rsidRDefault="009B48EC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US"/>
        </w:rPr>
      </w:pPr>
      <w:r w:rsidRPr="004E50A5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US"/>
        </w:rPr>
        <w:t>Application for the purchase and sale of commodities</w:t>
      </w:r>
    </w:p>
    <w:p w14:paraId="5AA6EE78" w14:textId="33ECB1DE" w:rsidR="00644F6C" w:rsidRDefault="00644F6C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</w:pPr>
      <w:r w:rsidRPr="000A181A">
        <w:rPr>
          <w:rFonts w:ascii="Segoe UI Emoji" w:eastAsia="Times New Roman" w:hAnsi="Segoe UI Emoji" w:cs="Segoe UI Emoji"/>
          <w:color w:val="000000"/>
          <w:sz w:val="20"/>
          <w:szCs w:val="20"/>
        </w:rPr>
        <w:t xml:space="preserve">◻ </w:t>
      </w: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 xml:space="preserve">Buy   </w:t>
      </w:r>
      <w:r w:rsidRPr="000A181A">
        <w:rPr>
          <w:rFonts w:ascii="Segoe UI Emoji" w:eastAsia="Times New Roman" w:hAnsi="Segoe UI Emoji" w:cs="Segoe UI Emoji"/>
          <w:color w:val="000000"/>
          <w:sz w:val="20"/>
          <w:szCs w:val="20"/>
        </w:rPr>
        <w:t xml:space="preserve">◻ </w:t>
      </w:r>
      <w:r w:rsidRPr="000A181A">
        <w:rPr>
          <w:rFonts w:ascii="Georgia" w:eastAsia="Times New Roman" w:hAnsi="Georgia" w:cs="Times New Roman"/>
          <w:b/>
          <w:bCs/>
          <w:color w:val="000000"/>
          <w:sz w:val="20"/>
          <w:szCs w:val="20"/>
        </w:rPr>
        <w:t>Sale</w:t>
      </w:r>
    </w:p>
    <w:p w14:paraId="0FEAFBC0" w14:textId="44C89FC2" w:rsidR="00707876" w:rsidRPr="00227677" w:rsidRDefault="00707876" w:rsidP="00227677">
      <w:pPr>
        <w:spacing w:after="0" w:line="240" w:lineRule="auto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en-US"/>
        </w:rPr>
      </w:pPr>
    </w:p>
    <w:tbl>
      <w:tblPr>
        <w:tblStyle w:val="a4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974"/>
        <w:gridCol w:w="5528"/>
      </w:tblGrid>
      <w:tr w:rsidR="00707876" w:rsidRPr="00013C26" w14:paraId="4F4B8363" w14:textId="77777777" w:rsidTr="007440EE">
        <w:tc>
          <w:tcPr>
            <w:tcW w:w="5382" w:type="dxa"/>
          </w:tcPr>
          <w:p w14:paraId="56EB1A92" w14:textId="77777777" w:rsidR="00707876" w:rsidRPr="004E50A5" w:rsidRDefault="00707876" w:rsidP="00707876">
            <w:pPr>
              <w:numPr>
                <w:ilvl w:val="0"/>
                <w:numId w:val="1"/>
              </w:numPr>
              <w:tabs>
                <w:tab w:val="clear" w:pos="720"/>
                <w:tab w:val="left" w:pos="255"/>
              </w:tabs>
              <w:ind w:left="0" w:firstLine="26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>Lot Name on the Trading Platform</w:t>
            </w:r>
          </w:p>
          <w:p w14:paraId="146744B5" w14:textId="39E8B20A" w:rsidR="00707876" w:rsidRPr="004E50A5" w:rsidRDefault="00707876" w:rsidP="0070787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7677" w:rsidRPr="00FA0229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Gold</w:t>
            </w:r>
          </w:p>
          <w:p w14:paraId="634F6FC3" w14:textId="77777777" w:rsidR="00707876" w:rsidRPr="004E50A5" w:rsidRDefault="00707876" w:rsidP="0070787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 xml:space="preserve">◻ </w:t>
            </w:r>
            <w:r w:rsidRPr="004E50A5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Ferrous metals </w:t>
            </w:r>
          </w:p>
          <w:p w14:paraId="797F8479" w14:textId="77777777" w:rsidR="00707876" w:rsidRPr="004E50A5" w:rsidRDefault="00707876" w:rsidP="0070787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Sugar cane</w:t>
            </w:r>
          </w:p>
          <w:p w14:paraId="4260364D" w14:textId="16816C58" w:rsidR="00707876" w:rsidRPr="004E50A5" w:rsidRDefault="00707876" w:rsidP="0070787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7677" w:rsidRPr="00FA0229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Other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___________________________    </w:t>
            </w:r>
          </w:p>
        </w:tc>
        <w:tc>
          <w:tcPr>
            <w:tcW w:w="3974" w:type="dxa"/>
          </w:tcPr>
          <w:p w14:paraId="2D2E53AF" w14:textId="77777777" w:rsidR="00707876" w:rsidRPr="00AE6206" w:rsidRDefault="00707876" w:rsidP="00707876">
            <w:pPr>
              <w:numPr>
                <w:ilvl w:val="0"/>
                <w:numId w:val="2"/>
              </w:numPr>
              <w:tabs>
                <w:tab w:val="left" w:pos="321"/>
              </w:tabs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Lot Size</w:t>
            </w:r>
          </w:p>
          <w:p w14:paraId="654D3025" w14:textId="5361EB13" w:rsidR="00707876" w:rsidRPr="0072342C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10 kg</w:t>
            </w:r>
          </w:p>
          <w:p w14:paraId="5D3CF7E5" w14:textId="18C31785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100 </w:t>
            </w:r>
            <w:proofErr w:type="spellStart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grams</w:t>
            </w:r>
            <w:proofErr w:type="spellEnd"/>
          </w:p>
          <w:p w14:paraId="06FF0115" w14:textId="6E842C57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 xml:space="preserve">◻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100 tons</w:t>
            </w:r>
          </w:p>
          <w:p w14:paraId="7FD943E3" w14:textId="77777777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</w:t>
            </w:r>
          </w:p>
          <w:p w14:paraId="000FFC32" w14:textId="77777777" w:rsidR="00707876" w:rsidRPr="00AE6206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528" w:type="dxa"/>
          </w:tcPr>
          <w:p w14:paraId="062736AF" w14:textId="77777777" w:rsidR="00707876" w:rsidRPr="00AE6206" w:rsidRDefault="00707876" w:rsidP="00707876">
            <w:pPr>
              <w:pStyle w:val="a3"/>
              <w:tabs>
                <w:tab w:val="left" w:pos="321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3. Lot Price</w:t>
            </w:r>
          </w:p>
          <w:p w14:paraId="29698AAD" w14:textId="77777777" w:rsidR="00707876" w:rsidRPr="00AE6206" w:rsidRDefault="00707876" w:rsidP="00707876">
            <w:pPr>
              <w:pStyle w:val="a3"/>
              <w:tabs>
                <w:tab w:val="left" w:pos="321"/>
              </w:tabs>
              <w:ind w:left="0" w:right="86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__320 USD____</w:t>
            </w:r>
          </w:p>
          <w:p w14:paraId="50F9E40A" w14:textId="77777777" w:rsidR="00707876" w:rsidRPr="004E50A5" w:rsidRDefault="00707876" w:rsidP="00707876">
            <w:pPr>
              <w:pStyle w:val="a3"/>
              <w:tabs>
                <w:tab w:val="left" w:pos="321"/>
              </w:tabs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 xml:space="preserve">◻ 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Market price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(best bid lot price)</w:t>
            </w:r>
          </w:p>
          <w:p w14:paraId="004AC3F0" w14:textId="77777777" w:rsidR="00707876" w:rsidRPr="004E50A5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07876" w:rsidRPr="00AE6206" w14:paraId="4FE6B09C" w14:textId="77777777" w:rsidTr="007440EE">
        <w:tc>
          <w:tcPr>
            <w:tcW w:w="5382" w:type="dxa"/>
          </w:tcPr>
          <w:p w14:paraId="58995C49" w14:textId="77777777" w:rsidR="00AE6206" w:rsidRPr="004E50A5" w:rsidRDefault="00AE6206" w:rsidP="00AE6206">
            <w:pPr>
              <w:pStyle w:val="a3"/>
              <w:numPr>
                <w:ilvl w:val="0"/>
                <w:numId w:val="4"/>
              </w:numPr>
              <w:tabs>
                <w:tab w:val="left" w:pos="326"/>
              </w:tabs>
              <w:ind w:left="0" w:firstLine="5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>The person who accepts/transfers the goods</w:t>
            </w:r>
          </w:p>
          <w:p w14:paraId="0E764F76" w14:textId="77777777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Buyer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(including its Representative)</w:t>
            </w:r>
          </w:p>
          <w:p w14:paraId="6BD32DC4" w14:textId="77777777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Seller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(including its Representative)</w:t>
            </w:r>
          </w:p>
          <w:p w14:paraId="1F8FB87C" w14:textId="573CB514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7677" w:rsidRPr="00FA0229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Not required (specify </w:t>
            </w:r>
            <w:proofErr w:type="gramStart"/>
            <w:r w:rsidR="00227677" w:rsidRPr="00FA0229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reason)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_</w:t>
            </w:r>
            <w:proofErr w:type="gramEnd"/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______________________ </w:t>
            </w:r>
          </w:p>
          <w:p w14:paraId="67A51F52" w14:textId="72A9E251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Transport company (Seller)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(specify </w:t>
            </w:r>
            <w:proofErr w:type="gramStart"/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name__</w:t>
            </w:r>
            <w:proofErr w:type="gramEnd"/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__________________________________________)</w:t>
            </w:r>
          </w:p>
          <w:p w14:paraId="44AF886C" w14:textId="4736174A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Transport company (Buyer)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(specify </w:t>
            </w:r>
            <w:proofErr w:type="gramStart"/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name__</w:t>
            </w:r>
            <w:proofErr w:type="gramEnd"/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__________________________________________)</w:t>
            </w:r>
          </w:p>
          <w:p w14:paraId="6D1A491E" w14:textId="518067A2" w:rsidR="00AE6206" w:rsidRPr="00AE6206" w:rsidRDefault="00AE6206" w:rsidP="00AE6206">
            <w:pPr>
              <w:pStyle w:val="a3"/>
              <w:tabs>
                <w:tab w:val="left" w:pos="284"/>
              </w:tabs>
              <w:ind w:left="0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Specify if otherwise ______________________________________________</w:t>
            </w:r>
          </w:p>
          <w:p w14:paraId="1EFC531D" w14:textId="77777777" w:rsidR="00707876" w:rsidRPr="00AE6206" w:rsidRDefault="00707876" w:rsidP="00AE620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74" w:type="dxa"/>
          </w:tcPr>
          <w:p w14:paraId="7C54F7E3" w14:textId="4EBCBDB3" w:rsidR="00AE6206" w:rsidRPr="00AE6206" w:rsidRDefault="00AE6206" w:rsidP="00AE6206">
            <w:pPr>
              <w:pStyle w:val="a3"/>
              <w:numPr>
                <w:ilvl w:val="0"/>
                <w:numId w:val="11"/>
              </w:numPr>
              <w:tabs>
                <w:tab w:val="left" w:pos="286"/>
              </w:tabs>
              <w:ind w:left="0" w:firstLine="25"/>
              <w:jc w:val="both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Insurance</w:t>
            </w:r>
          </w:p>
          <w:p w14:paraId="62B6B493" w14:textId="2A1B3031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27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y</w:t>
            </w:r>
            <w:proofErr w:type="spellStart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es</w:t>
            </w:r>
            <w:proofErr w:type="spellEnd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                             </w:t>
            </w:r>
            <w:r w:rsidR="00227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7677"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 xml:space="preserve">◻ </w:t>
            </w:r>
            <w:proofErr w:type="spellStart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by</w:t>
            </w:r>
            <w:proofErr w:type="spellEnd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buyer</w:t>
            </w:r>
            <w:proofErr w:type="spellEnd"/>
          </w:p>
          <w:p w14:paraId="163A6803" w14:textId="127A871F" w:rsidR="00AE6206" w:rsidRPr="00AE620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r w:rsidR="00227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no  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                           </w:t>
            </w:r>
            <w:r w:rsidR="00227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 xml:space="preserve">◻ </w:t>
            </w:r>
            <w:proofErr w:type="spellStart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by</w:t>
            </w:r>
            <w:proofErr w:type="spellEnd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the</w:t>
            </w:r>
            <w:proofErr w:type="spellEnd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seller</w:t>
            </w:r>
            <w:proofErr w:type="spellEnd"/>
          </w:p>
          <w:p w14:paraId="510D3E66" w14:textId="59B4F130" w:rsidR="00707876" w:rsidRPr="00AE6206" w:rsidRDefault="00AE6206" w:rsidP="00AE620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Not applicable            </w:t>
            </w:r>
          </w:p>
        </w:tc>
        <w:tc>
          <w:tcPr>
            <w:tcW w:w="5528" w:type="dxa"/>
          </w:tcPr>
          <w:p w14:paraId="020D3CB0" w14:textId="6435FAFE" w:rsidR="00AE6206" w:rsidRPr="00AE6206" w:rsidRDefault="00AE6206" w:rsidP="00AE6206">
            <w:pPr>
              <w:pStyle w:val="a3"/>
              <w:numPr>
                <w:ilvl w:val="0"/>
                <w:numId w:val="11"/>
              </w:numPr>
              <w:tabs>
                <w:tab w:val="left" w:pos="321"/>
              </w:tabs>
              <w:ind w:left="34" w:firstLine="23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Incoterms 2020 Delivery Terms</w:t>
            </w:r>
          </w:p>
          <w:p w14:paraId="50DDE57B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DAP (Delivered at place)</w:t>
            </w:r>
          </w:p>
          <w:p w14:paraId="6BB98CB4" w14:textId="77777777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CIF (Cost, Insurance and Freight) </w:t>
            </w:r>
          </w:p>
          <w:p w14:paraId="4857D13F" w14:textId="77777777" w:rsidR="00AE6206" w:rsidRPr="004E50A5" w:rsidRDefault="00AE6206" w:rsidP="00AE6206">
            <w:pPr>
              <w:ind w:right="-141"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CIP (Carriage and Insurance Paid to)</w:t>
            </w:r>
          </w:p>
          <w:p w14:paraId="6C034177" w14:textId="77777777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FCA (Free Carrier)</w:t>
            </w:r>
          </w:p>
          <w:p w14:paraId="53F35B6E" w14:textId="77777777" w:rsidR="00AE6206" w:rsidRPr="004E50A5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 xml:space="preserve">◻ 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Not applicable </w:t>
            </w:r>
            <w:r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>(non-international delivery)</w:t>
            </w:r>
          </w:p>
          <w:p w14:paraId="3A0765B3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______________________________________</w:t>
            </w:r>
          </w:p>
          <w:p w14:paraId="041FB81C" w14:textId="77777777" w:rsidR="00707876" w:rsidRPr="00AE6206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07876" w:rsidRPr="00AE6206" w14:paraId="48708B04" w14:textId="77777777" w:rsidTr="007440EE">
        <w:tc>
          <w:tcPr>
            <w:tcW w:w="5382" w:type="dxa"/>
          </w:tcPr>
          <w:p w14:paraId="62C384A0" w14:textId="56BBD846" w:rsidR="00AE6206" w:rsidRPr="004E50A5" w:rsidRDefault="00664843" w:rsidP="007440EE">
            <w:pPr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>7. Transaction security and payment</w:t>
            </w:r>
          </w:p>
          <w:p w14:paraId="01C3C725" w14:textId="14C90FFC" w:rsidR="00AE6206" w:rsidRPr="00227677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7677" w:rsidRPr="00227677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10% deposit</w:t>
            </w:r>
          </w:p>
          <w:p w14:paraId="4EBB81D3" w14:textId="3A6293F0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10 % prepayment </w:t>
            </w:r>
            <w:r w:rsidR="000D035B" w:rsidRPr="004E50A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(prepayment in advance according to the contract)                           </w:t>
            </w:r>
          </w:p>
          <w:p w14:paraId="0A705C04" w14:textId="77777777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1386C033" w14:textId="77777777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100% - full payment</w:t>
            </w:r>
          </w:p>
          <w:p w14:paraId="33882797" w14:textId="77777777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100% - bank guarantee or letter of credit</w:t>
            </w:r>
          </w:p>
          <w:p w14:paraId="09639524" w14:textId="77777777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4C5D2BEB" w14:textId="77777777" w:rsidR="00AE6206" w:rsidRPr="004E50A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>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Cash</w:t>
            </w:r>
          </w:p>
          <w:p w14:paraId="2D6AA5CC" w14:textId="77777777" w:rsidR="00AE6206" w:rsidRPr="004E50A5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 xml:space="preserve">◻ 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by bank transfer</w:t>
            </w:r>
          </w:p>
          <w:p w14:paraId="6F674B43" w14:textId="77777777" w:rsidR="00AE6206" w:rsidRPr="004E50A5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en-US"/>
              </w:rPr>
              <w:t xml:space="preserve"> ◻</w:t>
            </w:r>
            <w:r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 xml:space="preserve"> Specify if otherwise____________________</w:t>
            </w:r>
          </w:p>
          <w:p w14:paraId="68BF4678" w14:textId="77777777" w:rsidR="00AE6206" w:rsidRPr="004E50A5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6012317A" w14:textId="3750FA8E" w:rsidR="00707876" w:rsidRPr="004E50A5" w:rsidRDefault="00707876" w:rsidP="00707876">
            <w:pPr>
              <w:pStyle w:val="a3"/>
              <w:ind w:left="0" w:firstLine="31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974" w:type="dxa"/>
          </w:tcPr>
          <w:p w14:paraId="38A8F5AC" w14:textId="003EF1A0" w:rsidR="00AE6206" w:rsidRPr="004E50A5" w:rsidRDefault="00664843" w:rsidP="00AE6206">
            <w:pPr>
              <w:pStyle w:val="a3"/>
              <w:tabs>
                <w:tab w:val="left" w:pos="284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E50A5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8. Documents confirming the ownership of the goods, the location of the goods and other necessary documents for the goods being sold </w:t>
            </w:r>
            <w:r w:rsidR="00AE6206" w:rsidRPr="004E50A5"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  <w:t>(for the Seller)</w:t>
            </w:r>
          </w:p>
          <w:p w14:paraId="44E5AA64" w14:textId="019B341D" w:rsidR="00AE6206" w:rsidRPr="00AE6206" w:rsidRDefault="00AE6206" w:rsidP="00AE6206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  <w:p w14:paraId="39C68F2D" w14:textId="77777777" w:rsidR="00AE6206" w:rsidRPr="00AE6206" w:rsidRDefault="00AE6206" w:rsidP="00AE6206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  <w:p w14:paraId="66BEB211" w14:textId="162733CA" w:rsidR="0070787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  <w:p w14:paraId="78FA83C0" w14:textId="7777777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  <w:p w14:paraId="600813E8" w14:textId="3D9D65DF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  <w:p w14:paraId="5A59DF12" w14:textId="7777777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  <w:p w14:paraId="3501093C" w14:textId="30F084E6" w:rsidR="00473876" w:rsidRPr="00AE6206" w:rsidRDefault="00473876" w:rsidP="00AE6206">
            <w:pPr>
              <w:pStyle w:val="a3"/>
              <w:ind w:left="0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</w:tc>
        <w:tc>
          <w:tcPr>
            <w:tcW w:w="5528" w:type="dxa"/>
          </w:tcPr>
          <w:p w14:paraId="2E71FEA6" w14:textId="68C0F9DF" w:rsidR="001C0BC3" w:rsidRDefault="001C0BC3" w:rsidP="00664843">
            <w:pPr>
              <w:pStyle w:val="a3"/>
              <w:numPr>
                <w:ilvl w:val="0"/>
                <w:numId w:val="13"/>
              </w:numPr>
              <w:tabs>
                <w:tab w:val="left" w:pos="179"/>
              </w:tabs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Transfer of Ownership (Costs)</w:t>
            </w:r>
          </w:p>
          <w:p w14:paraId="79BE7269" w14:textId="77777777" w:rsidR="001C0BC3" w:rsidRPr="00AE6206" w:rsidRDefault="001C0BC3" w:rsidP="001C0BC3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  <w:p w14:paraId="1A382646" w14:textId="77777777" w:rsidR="001C0BC3" w:rsidRPr="00AE6206" w:rsidRDefault="001C0BC3" w:rsidP="001C0BC3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</w:t>
            </w:r>
          </w:p>
          <w:p w14:paraId="20B16943" w14:textId="510229F0" w:rsidR="001C0BC3" w:rsidRDefault="001C0BC3" w:rsidP="001C0BC3">
            <w:pPr>
              <w:pStyle w:val="a3"/>
              <w:tabs>
                <w:tab w:val="left" w:pos="179"/>
              </w:tabs>
              <w:ind w:left="398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EC8C8F8" w14:textId="1412C090" w:rsidR="006F688C" w:rsidRDefault="00AE6206" w:rsidP="00664843">
            <w:pPr>
              <w:pStyle w:val="a3"/>
              <w:numPr>
                <w:ilvl w:val="0"/>
                <w:numId w:val="13"/>
              </w:numPr>
              <w:tabs>
                <w:tab w:val="left" w:pos="179"/>
              </w:tabs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 xml:space="preserve">Sources of funds </w:t>
            </w:r>
          </w:p>
          <w:p w14:paraId="19ECBE12" w14:textId="4BC63AC1" w:rsidR="00AE6206" w:rsidRPr="00AE6206" w:rsidRDefault="00AE6206" w:rsidP="006F688C">
            <w:pPr>
              <w:pStyle w:val="a3"/>
              <w:tabs>
                <w:tab w:val="left" w:pos="179"/>
              </w:tabs>
              <w:ind w:left="38" w:hanging="5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(for the Buyer)</w:t>
            </w:r>
          </w:p>
          <w:p w14:paraId="2A4469C5" w14:textId="77777777" w:rsidR="00AE6206" w:rsidRPr="00AE6206" w:rsidRDefault="00AE6206" w:rsidP="00AE6206">
            <w:pPr>
              <w:pStyle w:val="a3"/>
              <w:tabs>
                <w:tab w:val="left" w:pos="284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D9A6B02" w14:textId="44CFA52F" w:rsidR="00AE620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 xml:space="preserve">◻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_______________________________________________</w:t>
            </w:r>
          </w:p>
          <w:p w14:paraId="6D00C846" w14:textId="52101B3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  <w:p w14:paraId="4EF0FB80" w14:textId="2CC9B3A6" w:rsidR="00473876" w:rsidRPr="00AE620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en-US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 _______________________________________________</w:t>
            </w:r>
          </w:p>
          <w:p w14:paraId="03CC1C91" w14:textId="77777777" w:rsidR="00707876" w:rsidRPr="00AE6206" w:rsidRDefault="00707876" w:rsidP="00AE6206">
            <w:pPr>
              <w:ind w:left="142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7440EE" w:rsidRPr="00013C26" w14:paraId="57BDE900" w14:textId="77777777" w:rsidTr="007440EE">
        <w:tc>
          <w:tcPr>
            <w:tcW w:w="5382" w:type="dxa"/>
          </w:tcPr>
          <w:p w14:paraId="2091F5F7" w14:textId="77777777" w:rsidR="007440EE" w:rsidRPr="00AE6206" w:rsidRDefault="007440EE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502" w:type="dxa"/>
            <w:gridSpan w:val="2"/>
          </w:tcPr>
          <w:p w14:paraId="00BC6D68" w14:textId="2F1E6740" w:rsidR="007440EE" w:rsidRPr="00FA0229" w:rsidRDefault="007440EE" w:rsidP="00FA0229">
            <w:pPr>
              <w:ind w:left="142"/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4E50A5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The amount of collateral or payment for the transaction (to be filled in by the broker or the client)  </w:t>
            </w:r>
          </w:p>
        </w:tc>
      </w:tr>
    </w:tbl>
    <w:p w14:paraId="56EC4A1F" w14:textId="7525694F" w:rsidR="00013C26" w:rsidRPr="00013C26" w:rsidRDefault="00013C26" w:rsidP="00013C26">
      <w:pPr>
        <w:tabs>
          <w:tab w:val="left" w:pos="4395"/>
        </w:tabs>
        <w:rPr>
          <w:rFonts w:ascii="Georgia" w:eastAsia="Times New Roman" w:hAnsi="Georgia" w:cs="Times New Roman"/>
          <w:sz w:val="20"/>
          <w:szCs w:val="20"/>
        </w:rPr>
      </w:pPr>
    </w:p>
    <w:sectPr w:rsidR="00013C26" w:rsidRPr="00013C26" w:rsidSect="00013C26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3FD3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47AE"/>
    <w:multiLevelType w:val="hybridMultilevel"/>
    <w:tmpl w:val="6BDC4176"/>
    <w:lvl w:ilvl="0" w:tplc="ABDA3908">
      <w:start w:val="3"/>
      <w:numFmt w:val="decimal"/>
      <w:lvlText w:val="%1."/>
      <w:lvlJc w:val="left"/>
      <w:pPr>
        <w:ind w:left="2884" w:hanging="360"/>
      </w:pPr>
      <w:rPr>
        <w:rFonts w:ascii="Georgia" w:hAnsi="Georgia"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3604" w:hanging="360"/>
      </w:pPr>
    </w:lvl>
    <w:lvl w:ilvl="2" w:tplc="2000001B" w:tentative="1">
      <w:start w:val="1"/>
      <w:numFmt w:val="lowerRoman"/>
      <w:lvlText w:val="%3."/>
      <w:lvlJc w:val="right"/>
      <w:pPr>
        <w:ind w:left="4324" w:hanging="180"/>
      </w:pPr>
    </w:lvl>
    <w:lvl w:ilvl="3" w:tplc="2000000F" w:tentative="1">
      <w:start w:val="1"/>
      <w:numFmt w:val="decimal"/>
      <w:lvlText w:val="%4."/>
      <w:lvlJc w:val="left"/>
      <w:pPr>
        <w:ind w:left="5044" w:hanging="360"/>
      </w:pPr>
    </w:lvl>
    <w:lvl w:ilvl="4" w:tplc="20000019" w:tentative="1">
      <w:start w:val="1"/>
      <w:numFmt w:val="lowerLetter"/>
      <w:lvlText w:val="%5."/>
      <w:lvlJc w:val="left"/>
      <w:pPr>
        <w:ind w:left="5764" w:hanging="360"/>
      </w:pPr>
    </w:lvl>
    <w:lvl w:ilvl="5" w:tplc="2000001B" w:tentative="1">
      <w:start w:val="1"/>
      <w:numFmt w:val="lowerRoman"/>
      <w:lvlText w:val="%6."/>
      <w:lvlJc w:val="right"/>
      <w:pPr>
        <w:ind w:left="6484" w:hanging="180"/>
      </w:pPr>
    </w:lvl>
    <w:lvl w:ilvl="6" w:tplc="2000000F" w:tentative="1">
      <w:start w:val="1"/>
      <w:numFmt w:val="decimal"/>
      <w:lvlText w:val="%7."/>
      <w:lvlJc w:val="left"/>
      <w:pPr>
        <w:ind w:left="7204" w:hanging="360"/>
      </w:pPr>
    </w:lvl>
    <w:lvl w:ilvl="7" w:tplc="20000019" w:tentative="1">
      <w:start w:val="1"/>
      <w:numFmt w:val="lowerLetter"/>
      <w:lvlText w:val="%8."/>
      <w:lvlJc w:val="left"/>
      <w:pPr>
        <w:ind w:left="7924" w:hanging="360"/>
      </w:pPr>
    </w:lvl>
    <w:lvl w:ilvl="8" w:tplc="2000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" w15:restartNumberingAfterBreak="0">
    <w:nsid w:val="15CE2D4A"/>
    <w:multiLevelType w:val="hybridMultilevel"/>
    <w:tmpl w:val="FE42C544"/>
    <w:lvl w:ilvl="0" w:tplc="77E06EF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140C8"/>
    <w:multiLevelType w:val="hybridMultilevel"/>
    <w:tmpl w:val="AEAEBFFC"/>
    <w:lvl w:ilvl="0" w:tplc="200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D5E00"/>
    <w:multiLevelType w:val="multilevel"/>
    <w:tmpl w:val="CCF2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F665C"/>
    <w:multiLevelType w:val="hybridMultilevel"/>
    <w:tmpl w:val="0A5E134E"/>
    <w:lvl w:ilvl="0" w:tplc="05E2F87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B94A1A"/>
    <w:multiLevelType w:val="hybridMultilevel"/>
    <w:tmpl w:val="17A8E9D8"/>
    <w:lvl w:ilvl="0" w:tplc="200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50818"/>
    <w:multiLevelType w:val="hybridMultilevel"/>
    <w:tmpl w:val="ACE69250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91A02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7785D"/>
    <w:multiLevelType w:val="hybridMultilevel"/>
    <w:tmpl w:val="E932D842"/>
    <w:lvl w:ilvl="0" w:tplc="47F4BEE4">
      <w:start w:val="9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8" w:hanging="360"/>
      </w:pPr>
    </w:lvl>
    <w:lvl w:ilvl="2" w:tplc="2000001B" w:tentative="1">
      <w:start w:val="1"/>
      <w:numFmt w:val="lowerRoman"/>
      <w:lvlText w:val="%3."/>
      <w:lvlJc w:val="right"/>
      <w:pPr>
        <w:ind w:left="1838" w:hanging="180"/>
      </w:pPr>
    </w:lvl>
    <w:lvl w:ilvl="3" w:tplc="2000000F" w:tentative="1">
      <w:start w:val="1"/>
      <w:numFmt w:val="decimal"/>
      <w:lvlText w:val="%4."/>
      <w:lvlJc w:val="left"/>
      <w:pPr>
        <w:ind w:left="2558" w:hanging="360"/>
      </w:pPr>
    </w:lvl>
    <w:lvl w:ilvl="4" w:tplc="20000019" w:tentative="1">
      <w:start w:val="1"/>
      <w:numFmt w:val="lowerLetter"/>
      <w:lvlText w:val="%5."/>
      <w:lvlJc w:val="left"/>
      <w:pPr>
        <w:ind w:left="3278" w:hanging="360"/>
      </w:pPr>
    </w:lvl>
    <w:lvl w:ilvl="5" w:tplc="2000001B" w:tentative="1">
      <w:start w:val="1"/>
      <w:numFmt w:val="lowerRoman"/>
      <w:lvlText w:val="%6."/>
      <w:lvlJc w:val="right"/>
      <w:pPr>
        <w:ind w:left="3998" w:hanging="180"/>
      </w:pPr>
    </w:lvl>
    <w:lvl w:ilvl="6" w:tplc="2000000F" w:tentative="1">
      <w:start w:val="1"/>
      <w:numFmt w:val="decimal"/>
      <w:lvlText w:val="%7."/>
      <w:lvlJc w:val="left"/>
      <w:pPr>
        <w:ind w:left="4718" w:hanging="360"/>
      </w:pPr>
    </w:lvl>
    <w:lvl w:ilvl="7" w:tplc="20000019" w:tentative="1">
      <w:start w:val="1"/>
      <w:numFmt w:val="lowerLetter"/>
      <w:lvlText w:val="%8."/>
      <w:lvlJc w:val="left"/>
      <w:pPr>
        <w:ind w:left="5438" w:hanging="360"/>
      </w:pPr>
    </w:lvl>
    <w:lvl w:ilvl="8" w:tplc="2000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0" w15:restartNumberingAfterBreak="0">
    <w:nsid w:val="552F4283"/>
    <w:multiLevelType w:val="multilevel"/>
    <w:tmpl w:val="0876F6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F054F3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A24F6"/>
    <w:multiLevelType w:val="multilevel"/>
    <w:tmpl w:val="553C6D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230265">
    <w:abstractNumId w:val="4"/>
  </w:num>
  <w:num w:numId="2" w16cid:durableId="1482236439">
    <w:abstractNumId w:val="12"/>
    <w:lvlOverride w:ilvl="0">
      <w:lvl w:ilvl="0">
        <w:numFmt w:val="decimal"/>
        <w:lvlText w:val="%1."/>
        <w:lvlJc w:val="left"/>
      </w:lvl>
    </w:lvlOverride>
  </w:num>
  <w:num w:numId="3" w16cid:durableId="1272007577">
    <w:abstractNumId w:val="1"/>
  </w:num>
  <w:num w:numId="4" w16cid:durableId="917053457">
    <w:abstractNumId w:val="11"/>
  </w:num>
  <w:num w:numId="5" w16cid:durableId="538931770">
    <w:abstractNumId w:val="10"/>
  </w:num>
  <w:num w:numId="6" w16cid:durableId="121073192">
    <w:abstractNumId w:val="6"/>
  </w:num>
  <w:num w:numId="7" w16cid:durableId="1178077268">
    <w:abstractNumId w:val="3"/>
  </w:num>
  <w:num w:numId="8" w16cid:durableId="1492019754">
    <w:abstractNumId w:val="8"/>
  </w:num>
  <w:num w:numId="9" w16cid:durableId="1671059574">
    <w:abstractNumId w:val="2"/>
  </w:num>
  <w:num w:numId="10" w16cid:durableId="1403408044">
    <w:abstractNumId w:val="0"/>
  </w:num>
  <w:num w:numId="11" w16cid:durableId="340819765">
    <w:abstractNumId w:val="7"/>
  </w:num>
  <w:num w:numId="12" w16cid:durableId="1898130005">
    <w:abstractNumId w:val="5"/>
  </w:num>
  <w:num w:numId="13" w16cid:durableId="20038550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6C"/>
    <w:rsid w:val="00013C26"/>
    <w:rsid w:val="000D035B"/>
    <w:rsid w:val="001C0BC3"/>
    <w:rsid w:val="001C2465"/>
    <w:rsid w:val="00227677"/>
    <w:rsid w:val="002A310F"/>
    <w:rsid w:val="00320868"/>
    <w:rsid w:val="00473876"/>
    <w:rsid w:val="004E50A5"/>
    <w:rsid w:val="005D17D7"/>
    <w:rsid w:val="005D46A6"/>
    <w:rsid w:val="005F14FF"/>
    <w:rsid w:val="00644F6C"/>
    <w:rsid w:val="00664843"/>
    <w:rsid w:val="006F688C"/>
    <w:rsid w:val="00707876"/>
    <w:rsid w:val="0072342C"/>
    <w:rsid w:val="007440EE"/>
    <w:rsid w:val="007446A8"/>
    <w:rsid w:val="008F60D7"/>
    <w:rsid w:val="00924926"/>
    <w:rsid w:val="009B48EC"/>
    <w:rsid w:val="00AE6206"/>
    <w:rsid w:val="00CD2AAB"/>
    <w:rsid w:val="00CF1588"/>
    <w:rsid w:val="00D43809"/>
    <w:rsid w:val="00FA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676B"/>
  <w15:chartTrackingRefBased/>
  <w15:docId w15:val="{126C7B80-990B-4EF5-904D-BF9E0372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6C"/>
    <w:pPr>
      <w:ind w:left="720"/>
      <w:contextualSpacing/>
    </w:pPr>
  </w:style>
  <w:style w:type="table" w:styleId="a4">
    <w:name w:val="Table Grid"/>
    <w:basedOn w:val="a1"/>
    <w:uiPriority w:val="39"/>
    <w:rsid w:val="0070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4E50A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28F4C-9A22-4742-A6FC-B18FE352D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</dc:creator>
  <cp:keywords/>
  <dc:description/>
  <cp:lastModifiedBy>ДаниярДанияр</cp:lastModifiedBy>
  <cp:revision>5</cp:revision>
  <dcterms:created xsi:type="dcterms:W3CDTF">2023-05-17T08:45:00Z</dcterms:created>
  <dcterms:modified xsi:type="dcterms:W3CDTF">2025-12-15T08:54:00Z</dcterms:modified>
</cp:coreProperties>
</file>